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4E55" w14:textId="5AF220B6" w:rsidR="00F8353C" w:rsidRPr="00580E6E" w:rsidRDefault="00F8353C" w:rsidP="0090790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Instruction</w:t>
      </w:r>
      <w:r w:rsidR="00907908"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s</w:t>
      </w:r>
      <w:r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: </w:t>
      </w:r>
      <w:r w:rsidR="00580E6E"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Overseas</w:t>
      </w:r>
      <w:r w:rsidRPr="00580E6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 Statutory Declaration</w:t>
      </w:r>
    </w:p>
    <w:p w14:paraId="19CEA5E1" w14:textId="77777777" w:rsidR="00907908" w:rsidRPr="00580E6E" w:rsidRDefault="00907908" w:rsidP="00907908">
      <w:pPr>
        <w:spacing w:after="0"/>
        <w:rPr>
          <w:rFonts w:ascii="Arial" w:eastAsia="Times New Roman" w:hAnsi="Arial" w:cs="Arial"/>
          <w:color w:val="000000"/>
          <w:lang w:eastAsia="en-AU"/>
        </w:rPr>
      </w:pPr>
    </w:p>
    <w:p w14:paraId="640EFF95" w14:textId="038D8E68" w:rsidR="00F8353C" w:rsidRPr="00580E6E" w:rsidRDefault="00907908" w:rsidP="008F69E5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As you have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resided or travelled for 6 months or more in a country other than Australia (since you were 10 years of age)</w:t>
      </w:r>
      <w:r w:rsidR="00EE6BDF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you are required to complete a statutory declaration </w:t>
      </w:r>
      <w:r w:rsidR="00060F6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(or equivalent) 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from your</w:t>
      </w:r>
      <w:r w:rsidR="00F8353C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current stat</w:t>
      </w:r>
      <w:r w:rsidR="00EE6BDF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F8353C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/country of residence.</w:t>
      </w:r>
      <w:r w:rsidR="00D24DD8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Please follow the below steps to accurately complete your declaration.</w:t>
      </w:r>
    </w:p>
    <w:p w14:paraId="27A01493" w14:textId="4B2AE16C" w:rsidR="00EE6BDF" w:rsidRPr="00580E6E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1</w:t>
      </w:r>
      <w:r w:rsidR="00EE6BDF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–</w:t>
      </w:r>
      <w:r w:rsidR="00EE6BDF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Select</w:t>
      </w:r>
      <w:r w:rsidR="00EE6BDF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the correct statutory declaration template:</w:t>
      </w:r>
    </w:p>
    <w:p w14:paraId="0C811255" w14:textId="18C05E16" w:rsidR="00EE6BDF" w:rsidRPr="00580E6E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Access the </w:t>
      </w:r>
      <w:hyperlink r:id="rId8" w:history="1">
        <w:r w:rsidRPr="00580E6E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QPS Recruiting Supporting Documents</w:t>
        </w:r>
      </w:hyperlink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page.</w:t>
      </w:r>
    </w:p>
    <w:p w14:paraId="69592421" w14:textId="66DEDE59" w:rsidR="00EE6BDF" w:rsidRPr="00580E6E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Scroll to the bottom of the </w:t>
      </w: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SD2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section </w:t>
      </w:r>
      <w:r w:rsidR="00B76AB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the website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to the “Links for template Statutory Declarations”.</w:t>
      </w:r>
    </w:p>
    <w:p w14:paraId="5FE849B9" w14:textId="6D37467F" w:rsidR="00EE6BDF" w:rsidRPr="00580E6E" w:rsidRDefault="00D24DD8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Download</w:t>
      </w:r>
      <w:r w:rsidR="00EE6BDF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statutory declaration template </w:t>
      </w:r>
      <w:r w:rsidR="00060F6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(or equivalent)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</w:t>
      </w: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the state or country you currently reside in </w:t>
      </w:r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(if your state/country is not listed, you will need to locate a Statutory Declaration template from your state/federal government’s website)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71C18B57" w14:textId="47392D70" w:rsidR="00D24DD8" w:rsidRPr="00580E6E" w:rsidRDefault="00907908" w:rsidP="00D24DD8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2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Add the 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required 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content to </w:t>
      </w:r>
      <w:r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D24DD8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statutory declaration:</w:t>
      </w:r>
    </w:p>
    <w:p w14:paraId="46A9DA3F" w14:textId="5881D2D5" w:rsidR="00D24DD8" w:rsidRPr="00580E6E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opy and paste the information </w:t>
      </w:r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(or write it legibly by hand, word-for-word)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contained below the line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into the body of your statutory declaration template.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You must also include Spent Convictions under the </w:t>
      </w:r>
      <w:r w:rsidR="00580E6E"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Criminal Law (Rehabilitation of Offenders) Act 1986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by virtue of section 5AA.4 of the </w:t>
      </w:r>
      <w:r w:rsidR="00580E6E"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Police Service Administration Act 1990</w:t>
      </w:r>
      <w:r w:rsidR="00580E6E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580E6E">
        <w:rPr>
          <w:rFonts w:ascii="Arial" w:eastAsia="Times New Roman" w:hAnsi="Arial" w:cs="Arial"/>
          <w:color w:val="0070C0"/>
          <w:sz w:val="20"/>
          <w:szCs w:val="20"/>
          <w:lang w:eastAsia="en-AU"/>
        </w:rPr>
        <w:t>Example content is on the final page of this document for your reference.</w:t>
      </w:r>
    </w:p>
    <w:p w14:paraId="7F8C3A83" w14:textId="6485DA6F" w:rsidR="00EE6BDF" w:rsidRPr="00580E6E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</w:t>
      </w:r>
      <w:r w:rsidR="008F69E5"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emove</w:t>
      </w: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the</w:t>
      </w:r>
      <w:r w:rsidR="008F69E5"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section in </w:t>
      </w:r>
      <w:r w:rsidR="008F69E5" w:rsidRPr="00580E6E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 xml:space="preserve">red </w:t>
      </w:r>
      <w:r w:rsidR="008F69E5"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that does not apply</w:t>
      </w: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to your circumstances/history</w:t>
      </w:r>
      <w:r w:rsidR="008F69E5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0EC784AD" w14:textId="4CD2D04C" w:rsidR="0075468C" w:rsidRPr="00580E6E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3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Complete </w:t>
      </w:r>
      <w:r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75468C" w:rsidRPr="00580E6E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declaration:</w:t>
      </w:r>
    </w:p>
    <w:p w14:paraId="225DC86C" w14:textId="47154E4B" w:rsidR="0075468C" w:rsidRPr="00580E6E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Take the document to a qualified witness </w:t>
      </w:r>
      <w:r w:rsidRPr="00580E6E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(note: this may vary in your state/country, however Justice of the Peace (JPs) or Commissioners for Declarations (Cdecs) can consistently witness your declaration)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4561F5F2" w14:textId="566D470F" w:rsidR="0075468C" w:rsidRPr="00580E6E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Complete the remaining fields</w:t>
      </w:r>
      <w:r w:rsidR="00E86EC9"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provide any additional information, </w:t>
      </w: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and sign in front of your qualified witness.</w:t>
      </w:r>
    </w:p>
    <w:p w14:paraId="133DFA25" w14:textId="065B87B7" w:rsidR="0075468C" w:rsidRPr="00580E6E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your qualified witness completes their required fields.</w:t>
      </w:r>
    </w:p>
    <w:p w14:paraId="2EE589E1" w14:textId="77777777" w:rsidR="009A7ECD" w:rsidRDefault="009A7ECD" w:rsidP="009A7ECD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526D165C" w14:textId="4E5BB2C2" w:rsidR="009A7ECD" w:rsidRPr="003E429F" w:rsidRDefault="009A7ECD" w:rsidP="009A7ECD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3E429F">
        <w:rPr>
          <w:rFonts w:ascii="Arial" w:hAnsi="Arial" w:cs="Arial"/>
          <w:b/>
          <w:bCs/>
          <w:color w:val="C00000"/>
          <w:sz w:val="20"/>
          <w:szCs w:val="20"/>
        </w:rPr>
        <w:t>COPY THE BELOW CONTENT AND PASTE INTO YOUR TEMPLATE STATUTORY DECLARATION</w:t>
      </w:r>
    </w:p>
    <w:p w14:paraId="4C46C7D5" w14:textId="77777777" w:rsidR="009A7ECD" w:rsidRPr="00580E6E" w:rsidRDefault="009A7ECD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096845F1" w14:textId="77777777" w:rsidR="00580E6E" w:rsidRPr="00580E6E" w:rsidRDefault="00580E6E" w:rsidP="00580E6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80E6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Whilst residing, travelling and/or working in another country than Australia:</w:t>
      </w:r>
    </w:p>
    <w:p w14:paraId="004FDE8C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6F7EB9C" w14:textId="77777777" w:rsid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194E3B" w14:textId="5E7B304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Traffic Tickets/Infringements:</w:t>
      </w:r>
    </w:p>
    <w:p w14:paraId="551695BC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4CDAF375" w14:textId="6D78F9DD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been issued traffic ticket/s outside of Australia;</w:t>
      </w:r>
    </w:p>
    <w:p w14:paraId="3FCCB7F0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traffic matters.</w:t>
      </w:r>
    </w:p>
    <w:p w14:paraId="7E7B5C27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8B3502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Cautions:</w:t>
      </w:r>
    </w:p>
    <w:p w14:paraId="5D5F9005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407D7CD8" w14:textId="60169503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been cautioned by Police outside of Australia;</w:t>
      </w:r>
    </w:p>
    <w:p w14:paraId="7E0D63AB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cautions.</w:t>
      </w:r>
    </w:p>
    <w:p w14:paraId="68701FDF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30838BAC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Criminal/Court Matters:</w:t>
      </w:r>
    </w:p>
    <w:p w14:paraId="43A2C6FE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41922146" w14:textId="3624FA4A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been questioned in relation to any criminal offence by Police outside of Australia;</w:t>
      </w:r>
    </w:p>
    <w:p w14:paraId="1E134177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committed any offence outside of Australia;</w:t>
      </w:r>
    </w:p>
    <w:p w14:paraId="63C32D32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been charged by Police outside of Australia;</w:t>
      </w:r>
    </w:p>
    <w:p w14:paraId="51A9D57E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been diverted from any court proceedings outside of Australia;.</w:t>
      </w:r>
    </w:p>
    <w:p w14:paraId="7B70260D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appeared in court for any offences outside of Australia;</w:t>
      </w:r>
    </w:p>
    <w:p w14:paraId="36C60B5E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color w:val="C00000"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criminal/court matters.</w:t>
      </w:r>
    </w:p>
    <w:p w14:paraId="5FA8D65E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B34AC90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Domestic Violence Matters (</w:t>
      </w:r>
      <w:hyperlink r:id="rId9" w:history="1">
        <w:r w:rsidRPr="00580E6E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https://www.qld.gov.au/community/getting-support-health-social-issue/support-victims-abuse/domestic-family-violence</w:t>
        </w:r>
      </w:hyperlink>
      <w:r w:rsidRPr="00580E6E">
        <w:rPr>
          <w:rFonts w:ascii="Arial" w:hAnsi="Arial" w:cs="Arial"/>
          <w:b/>
          <w:bCs/>
          <w:sz w:val="20"/>
          <w:szCs w:val="20"/>
        </w:rPr>
        <w:t>):</w:t>
      </w:r>
    </w:p>
    <w:p w14:paraId="0D1698E6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5ECCF70A" w14:textId="56B8DD82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 xml:space="preserve">been charged or convicted of a domestic or family violence offence or any similar related offence outside of Australia; </w:t>
      </w:r>
    </w:p>
    <w:p w14:paraId="782E15AB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been the subject of a temporary protection order, or issued a domestic or family violence protection order outside of Australia;</w:t>
      </w:r>
    </w:p>
    <w:p w14:paraId="1B023590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been spoken to by police in relation to a domestic or family violence matter outside of Australia;</w:t>
      </w:r>
    </w:p>
    <w:p w14:paraId="6F97ECF2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domestic or family violence matters</w:t>
      </w:r>
      <w:r w:rsidRPr="00580E6E">
        <w:rPr>
          <w:rFonts w:ascii="Arial" w:hAnsi="Arial" w:cs="Arial"/>
          <w:i/>
          <w:iCs/>
          <w:sz w:val="20"/>
          <w:szCs w:val="20"/>
        </w:rPr>
        <w:t>.</w:t>
      </w:r>
    </w:p>
    <w:p w14:paraId="2662E925" w14:textId="36F46CC6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lastRenderedPageBreak/>
        <w:t>Legislative Matters:</w:t>
      </w:r>
    </w:p>
    <w:p w14:paraId="02AA251F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3B96F0CE" w14:textId="738CFBF0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do/do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 xml:space="preserve">have any spent convictions under any spent convictions legislation in any country; </w:t>
      </w:r>
    </w:p>
    <w:p w14:paraId="40362494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legislative limitations.</w:t>
      </w:r>
    </w:p>
    <w:p w14:paraId="6B28A205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10DC7D8D" w14:textId="64EEE67F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Associations:</w:t>
      </w:r>
    </w:p>
    <w:p w14:paraId="51B93CFE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75C934B4" w14:textId="545EBE59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am/am not, nor have I been</w:t>
      </w:r>
      <w:r w:rsidRPr="00580E6E">
        <w:rPr>
          <w:rFonts w:ascii="Arial" w:hAnsi="Arial" w:cs="Arial"/>
          <w:sz w:val="20"/>
          <w:szCs w:val="20"/>
        </w:rPr>
        <w:t xml:space="preserve">, a member of a group or organisation who has been or is involved in criminal conduct or any activities referred to above; </w:t>
      </w:r>
    </w:p>
    <w:p w14:paraId="42F7DD38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580E6E">
        <w:rPr>
          <w:rFonts w:ascii="Arial" w:hAnsi="Arial" w:cs="Arial"/>
          <w:color w:val="C00000"/>
          <w:sz w:val="20"/>
          <w:szCs w:val="20"/>
        </w:rPr>
        <w:t xml:space="preserve"> </w:t>
      </w:r>
      <w:r w:rsidRPr="00580E6E">
        <w:rPr>
          <w:rFonts w:ascii="Arial" w:hAnsi="Arial" w:cs="Arial"/>
          <w:sz w:val="20"/>
          <w:szCs w:val="20"/>
        </w:rPr>
        <w:t>any association with a group, organisation or person who has been or is involved in criminal conduct or any activities referred to above;</w:t>
      </w:r>
    </w:p>
    <w:p w14:paraId="0E186F82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further details relating to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associations</w:t>
      </w:r>
      <w:r w:rsidRPr="00580E6E">
        <w:rPr>
          <w:rFonts w:ascii="Arial" w:hAnsi="Arial" w:cs="Arial"/>
          <w:i/>
          <w:iCs/>
          <w:sz w:val="20"/>
          <w:szCs w:val="20"/>
        </w:rPr>
        <w:t>.</w:t>
      </w:r>
    </w:p>
    <w:p w14:paraId="5A7A9256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2B4CCB5B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0E6E">
        <w:rPr>
          <w:rFonts w:ascii="Arial" w:hAnsi="Arial" w:cs="Arial"/>
          <w:b/>
          <w:bCs/>
          <w:sz w:val="20"/>
          <w:szCs w:val="20"/>
        </w:rPr>
        <w:t>Additional Information:</w:t>
      </w:r>
    </w:p>
    <w:p w14:paraId="3A8CADC5" w14:textId="77777777" w:rsid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3C221AEE" w14:textId="4A65B2E4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 xml:space="preserve">do/do not </w:t>
      </w:r>
      <w:r w:rsidRPr="00580E6E">
        <w:rPr>
          <w:rFonts w:ascii="Arial" w:hAnsi="Arial" w:cs="Arial"/>
          <w:sz w:val="20"/>
          <w:szCs w:val="20"/>
        </w:rPr>
        <w:t>have any additional information to disclose that may affect the outcome of my suitability</w:t>
      </w:r>
    </w:p>
    <w:p w14:paraId="78826291" w14:textId="77777777" w:rsidR="00580E6E" w:rsidRPr="00580E6E" w:rsidRDefault="00580E6E" w:rsidP="00580E6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80E6E">
        <w:rPr>
          <w:rFonts w:ascii="Arial" w:hAnsi="Arial" w:cs="Arial"/>
          <w:i/>
          <w:iCs/>
          <w:sz w:val="20"/>
          <w:szCs w:val="20"/>
        </w:rPr>
        <w:t xml:space="preserve">If applicable, please provide </w:t>
      </w:r>
      <w:r w:rsidRPr="00580E6E">
        <w:rPr>
          <w:rFonts w:ascii="Arial" w:hAnsi="Arial" w:cs="Arial"/>
          <w:b/>
          <w:bCs/>
          <w:i/>
          <w:iCs/>
          <w:sz w:val="20"/>
          <w:szCs w:val="20"/>
        </w:rPr>
        <w:t>further details</w:t>
      </w:r>
      <w:r w:rsidRPr="00580E6E">
        <w:rPr>
          <w:rFonts w:ascii="Arial" w:hAnsi="Arial" w:cs="Arial"/>
          <w:i/>
          <w:iCs/>
          <w:sz w:val="20"/>
          <w:szCs w:val="20"/>
        </w:rPr>
        <w:t>.</w:t>
      </w:r>
    </w:p>
    <w:p w14:paraId="3D0C3DE0" w14:textId="77777777" w:rsidR="00580E6E" w:rsidRPr="00580E6E" w:rsidRDefault="00580E6E" w:rsidP="00580E6E">
      <w:pPr>
        <w:spacing w:after="0"/>
        <w:rPr>
          <w:rFonts w:ascii="Arial" w:hAnsi="Arial" w:cs="Arial"/>
          <w:sz w:val="20"/>
          <w:szCs w:val="20"/>
        </w:rPr>
      </w:pPr>
    </w:p>
    <w:p w14:paraId="599B5219" w14:textId="3F6F19EF" w:rsidR="00580E6E" w:rsidRPr="00580E6E" w:rsidRDefault="00580E6E" w:rsidP="00580E6E">
      <w:pPr>
        <w:spacing w:after="0"/>
        <w:rPr>
          <w:rFonts w:ascii="Arial" w:hAnsi="Arial" w:cs="Arial"/>
          <w:color w:val="C00000"/>
          <w:sz w:val="20"/>
          <w:szCs w:val="20"/>
        </w:rPr>
      </w:pPr>
      <w:r w:rsidRPr="00580E6E">
        <w:rPr>
          <w:rFonts w:ascii="Arial" w:hAnsi="Arial" w:cs="Arial"/>
          <w:sz w:val="20"/>
          <w:szCs w:val="20"/>
        </w:rPr>
        <w:t>I acknowledge that failing to disclose any ‘relevant information’ or providing false or misleading information (intentionally or unintentionally) may result in a determination that I am unsuitable for employment by the Queensland Police Service.</w:t>
      </w:r>
    </w:p>
    <w:p w14:paraId="36A97DBF" w14:textId="77777777" w:rsidR="00580E6E" w:rsidRDefault="00580E6E" w:rsidP="00580E6E">
      <w:pPr>
        <w:rPr>
          <w:rFonts w:ascii="Arial" w:hAnsi="Arial" w:cs="Arial"/>
        </w:rPr>
      </w:pPr>
    </w:p>
    <w:p w14:paraId="1F49DB1C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6ACB9CE0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6F59053D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1A89F454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7011966B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230F48A9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2676D6C0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3EEC09C1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0C749140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3C87415E" w14:textId="77777777" w:rsid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28B56FD0" w14:textId="77777777" w:rsidR="00580E6E" w:rsidRPr="00580E6E" w:rsidRDefault="00580E6E" w:rsidP="00580E6E">
      <w:pPr>
        <w:pBdr>
          <w:bottom w:val="single" w:sz="12" w:space="1" w:color="auto"/>
        </w:pBdr>
        <w:rPr>
          <w:rFonts w:ascii="Arial" w:hAnsi="Arial" w:cs="Arial"/>
        </w:rPr>
      </w:pPr>
    </w:p>
    <w:p w14:paraId="1FD8339F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580E6E">
        <w:rPr>
          <w:rFonts w:ascii="Arial" w:hAnsi="Arial" w:cs="Arial"/>
          <w:b/>
          <w:bCs/>
          <w:color w:val="002060"/>
          <w:sz w:val="20"/>
          <w:szCs w:val="20"/>
        </w:rPr>
        <w:t>EXAMPLE ONLY:</w:t>
      </w:r>
      <w:r w:rsidRPr="00580E6E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6F501A4C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44129D0" w14:textId="3791CC1C" w:rsidR="00580E6E" w:rsidRPr="00580E6E" w:rsidRDefault="00580E6E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580E6E">
        <w:rPr>
          <w:rFonts w:ascii="Arial" w:hAnsi="Arial" w:cs="Arial"/>
          <w:b/>
          <w:bCs/>
          <w:color w:val="0070C0"/>
          <w:sz w:val="20"/>
          <w:szCs w:val="20"/>
        </w:rPr>
        <w:t>Traffic Tickets/Infringements:</w:t>
      </w:r>
    </w:p>
    <w:p w14:paraId="42705710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12EDDC3E" w14:textId="23C11C88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580E6E">
        <w:rPr>
          <w:rFonts w:ascii="Arial" w:hAnsi="Arial" w:cs="Arial"/>
          <w:color w:val="0070C0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color w:val="0070C0"/>
          <w:sz w:val="20"/>
          <w:szCs w:val="20"/>
        </w:rPr>
        <w:t xml:space="preserve"> been issued traffic ticket/s outside of Australia;</w:t>
      </w:r>
    </w:p>
    <w:p w14:paraId="1FE59884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4A26FB88" w14:textId="30B4B73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580E6E">
        <w:rPr>
          <w:rFonts w:ascii="Arial" w:hAnsi="Arial" w:cs="Arial"/>
          <w:color w:val="0070C0"/>
          <w:sz w:val="20"/>
          <w:szCs w:val="20"/>
        </w:rPr>
        <w:t xml:space="preserve">Whilst in Vietnam, I received a $120 ticket for 10km/h over the speed limit in March 2010, I paid the ticket. </w:t>
      </w:r>
    </w:p>
    <w:p w14:paraId="548C7569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33E6C7F5" w14:textId="77777777" w:rsidR="00580E6E" w:rsidRPr="00580E6E" w:rsidRDefault="00580E6E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B81114A" w14:textId="6AC8C97E" w:rsidR="00580E6E" w:rsidRPr="00580E6E" w:rsidRDefault="00580E6E" w:rsidP="00580E6E">
      <w:pPr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00580E6E">
        <w:rPr>
          <w:rFonts w:ascii="Arial" w:hAnsi="Arial" w:cs="Arial"/>
          <w:b/>
          <w:bCs/>
          <w:color w:val="0070C0"/>
          <w:sz w:val="20"/>
          <w:szCs w:val="20"/>
        </w:rPr>
        <w:t>Associations:</w:t>
      </w:r>
    </w:p>
    <w:p w14:paraId="79CC0AA4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11811D0D" w14:textId="17CEF650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580E6E">
        <w:rPr>
          <w:rFonts w:ascii="Arial" w:hAnsi="Arial" w:cs="Arial"/>
          <w:color w:val="0070C0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am not, nor have I been</w:t>
      </w:r>
      <w:r w:rsidRPr="00580E6E">
        <w:rPr>
          <w:rFonts w:ascii="Arial" w:hAnsi="Arial" w:cs="Arial"/>
          <w:color w:val="0070C0"/>
          <w:sz w:val="20"/>
          <w:szCs w:val="20"/>
        </w:rPr>
        <w:t xml:space="preserve">, a member of a group or organisation who has been or is involved in criminal conduct or any activities referred to above; </w:t>
      </w:r>
    </w:p>
    <w:p w14:paraId="400F4D73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2144350C" w14:textId="4618CA22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580E6E">
        <w:rPr>
          <w:rFonts w:ascii="Arial" w:hAnsi="Arial" w:cs="Arial"/>
          <w:color w:val="0070C0"/>
          <w:sz w:val="20"/>
          <w:szCs w:val="20"/>
        </w:rPr>
        <w:t xml:space="preserve">I </w:t>
      </w:r>
      <w:r w:rsidRPr="00580E6E">
        <w:rPr>
          <w:rFonts w:ascii="Arial" w:hAnsi="Arial" w:cs="Arial"/>
          <w:b/>
          <w:bCs/>
          <w:color w:val="C00000"/>
          <w:sz w:val="20"/>
          <w:szCs w:val="20"/>
        </w:rPr>
        <w:t>have</w:t>
      </w:r>
      <w:r w:rsidRPr="00580E6E">
        <w:rPr>
          <w:rFonts w:ascii="Arial" w:hAnsi="Arial" w:cs="Arial"/>
          <w:color w:val="0070C0"/>
          <w:sz w:val="20"/>
          <w:szCs w:val="20"/>
        </w:rPr>
        <w:t xml:space="preserve"> associated with a group, organisation or person who has been or is involved in criminal conduct or any activities referred to above;</w:t>
      </w:r>
    </w:p>
    <w:p w14:paraId="73D39A2F" w14:textId="77777777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5ADD9441" w14:textId="261AF91D" w:rsidR="00580E6E" w:rsidRPr="00580E6E" w:rsidRDefault="00580E6E" w:rsidP="00580E6E">
      <w:pPr>
        <w:spacing w:after="0"/>
        <w:rPr>
          <w:rFonts w:ascii="Arial" w:hAnsi="Arial" w:cs="Arial"/>
          <w:color w:val="0070C0"/>
          <w:sz w:val="20"/>
          <w:szCs w:val="20"/>
        </w:rPr>
      </w:pPr>
      <w:r w:rsidRPr="00580E6E">
        <w:rPr>
          <w:rFonts w:ascii="Arial" w:hAnsi="Arial" w:cs="Arial"/>
          <w:color w:val="0070C0"/>
          <w:sz w:val="20"/>
          <w:szCs w:val="20"/>
        </w:rPr>
        <w:t>Whilst residing in Canada, I was associated with a family member who was convicted of drug importation offences during 2021.</w:t>
      </w:r>
    </w:p>
    <w:sectPr w:rsidR="00580E6E" w:rsidRPr="00580E6E" w:rsidSect="003F5B22">
      <w:pgSz w:w="11906" w:h="16838" w:code="9"/>
      <w:pgMar w:top="709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4CEA" w14:textId="77777777" w:rsidR="006F456E" w:rsidRDefault="006F456E" w:rsidP="00E01F92">
      <w:pPr>
        <w:spacing w:after="0" w:line="240" w:lineRule="auto"/>
      </w:pPr>
      <w:r>
        <w:separator/>
      </w:r>
    </w:p>
  </w:endnote>
  <w:endnote w:type="continuationSeparator" w:id="0">
    <w:p w14:paraId="0AA75034" w14:textId="77777777" w:rsidR="006F456E" w:rsidRDefault="006F456E" w:rsidP="00E0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46C2" w14:textId="77777777" w:rsidR="006F456E" w:rsidRDefault="006F456E" w:rsidP="00E01F92">
      <w:pPr>
        <w:spacing w:after="0" w:line="240" w:lineRule="auto"/>
      </w:pPr>
      <w:r>
        <w:separator/>
      </w:r>
    </w:p>
  </w:footnote>
  <w:footnote w:type="continuationSeparator" w:id="0">
    <w:p w14:paraId="3E5A64D4" w14:textId="77777777" w:rsidR="006F456E" w:rsidRDefault="006F456E" w:rsidP="00E0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FC0"/>
    <w:multiLevelType w:val="hybridMultilevel"/>
    <w:tmpl w:val="F55C721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312326"/>
    <w:multiLevelType w:val="hybridMultilevel"/>
    <w:tmpl w:val="4AFCF8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D3E"/>
    <w:multiLevelType w:val="hybridMultilevel"/>
    <w:tmpl w:val="AD38E4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606E"/>
    <w:multiLevelType w:val="hybridMultilevel"/>
    <w:tmpl w:val="44F860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209E"/>
    <w:multiLevelType w:val="hybridMultilevel"/>
    <w:tmpl w:val="0EE240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68FB"/>
    <w:multiLevelType w:val="hybridMultilevel"/>
    <w:tmpl w:val="4EFA2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0180">
    <w:abstractNumId w:val="5"/>
  </w:num>
  <w:num w:numId="2" w16cid:durableId="1525092402">
    <w:abstractNumId w:val="0"/>
  </w:num>
  <w:num w:numId="3" w16cid:durableId="1584484319">
    <w:abstractNumId w:val="3"/>
  </w:num>
  <w:num w:numId="4" w16cid:durableId="881212505">
    <w:abstractNumId w:val="4"/>
  </w:num>
  <w:num w:numId="5" w16cid:durableId="651788064">
    <w:abstractNumId w:val="1"/>
  </w:num>
  <w:num w:numId="6" w16cid:durableId="26885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NyvZ90386hPriqFzlchm0Fr4pYsdrgjbucQCJu2eoFEGOl1CF5rEP5tZUXw6B2BpUX+uJY4QxPQdMgI8Wxl8lQ==" w:salt="ZezgFK5rELLK1xjY3vhV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2"/>
    <w:rsid w:val="00060F65"/>
    <w:rsid w:val="000A36EF"/>
    <w:rsid w:val="002F11EE"/>
    <w:rsid w:val="003E12CC"/>
    <w:rsid w:val="003F5B22"/>
    <w:rsid w:val="0047416F"/>
    <w:rsid w:val="00580E6E"/>
    <w:rsid w:val="005B381F"/>
    <w:rsid w:val="006F456E"/>
    <w:rsid w:val="0075468C"/>
    <w:rsid w:val="007B4A98"/>
    <w:rsid w:val="00814A35"/>
    <w:rsid w:val="008D2605"/>
    <w:rsid w:val="008F69E5"/>
    <w:rsid w:val="00907908"/>
    <w:rsid w:val="009A7ECD"/>
    <w:rsid w:val="00A114A0"/>
    <w:rsid w:val="00B76AB2"/>
    <w:rsid w:val="00B842F0"/>
    <w:rsid w:val="00D24DD8"/>
    <w:rsid w:val="00D629B4"/>
    <w:rsid w:val="00E01F92"/>
    <w:rsid w:val="00E86EC9"/>
    <w:rsid w:val="00EE6BDF"/>
    <w:rsid w:val="00F52C2F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58FE"/>
  <w15:chartTrackingRefBased/>
  <w15:docId w15:val="{A635396E-6C9A-4EA4-9E12-4267292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92"/>
  </w:style>
  <w:style w:type="paragraph" w:styleId="Footer">
    <w:name w:val="footer"/>
    <w:basedOn w:val="Normal"/>
    <w:link w:val="Foot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92"/>
  </w:style>
  <w:style w:type="paragraph" w:styleId="ListParagraph">
    <w:name w:val="List Paragraph"/>
    <w:basedOn w:val="Normal"/>
    <w:uiPriority w:val="34"/>
    <w:qFormat/>
    <w:rsid w:val="00EE6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recruit.qld.gov.au/supporting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qld.gov.au/community/getting-support-health-social-issue/support-victims-abuse/domestic-family-vio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209C-372B-4CAA-BE5D-04F676814A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785</Words>
  <Characters>4481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Spence.JackW[PCAP]</dc:creator>
  <cp:keywords/>
  <dc:description/>
  <cp:lastModifiedBy>Spence.JackW[PCAP]</cp:lastModifiedBy>
  <cp:revision>11</cp:revision>
  <dcterms:created xsi:type="dcterms:W3CDTF">2024-04-30T09:43:00Z</dcterms:created>
  <dcterms:modified xsi:type="dcterms:W3CDTF">2024-05-02T04:06:00Z</dcterms:modified>
</cp:coreProperties>
</file>